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CF3A1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  <w:t>代理机构服务报价单</w:t>
      </w:r>
    </w:p>
    <w:p w14:paraId="24CADFA3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</w:pPr>
      <w:bookmarkStart w:id="0" w:name="_GoBack"/>
      <w:bookmarkEnd w:id="0"/>
    </w:p>
    <w:p w14:paraId="7CC2A5DD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代理机构名称（盖章）：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4"/>
        <w:gridCol w:w="2832"/>
        <w:gridCol w:w="3837"/>
      </w:tblGrid>
      <w:tr w14:paraId="6A738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09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D40BC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业务类型</w:t>
            </w:r>
          </w:p>
        </w:tc>
        <w:tc>
          <w:tcPr>
            <w:tcW w:w="165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16495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代理费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（元/件）</w:t>
            </w:r>
          </w:p>
        </w:tc>
        <w:tc>
          <w:tcPr>
            <w:tcW w:w="224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F712C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服务内容</w:t>
            </w:r>
          </w:p>
        </w:tc>
      </w:tr>
      <w:tr w14:paraId="7DAC7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53CE5B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国内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发明专利</w:t>
            </w:r>
          </w:p>
        </w:tc>
        <w:tc>
          <w:tcPr>
            <w:tcW w:w="165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2A269C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4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548B69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327B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3561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PCT国际申请</w:t>
            </w:r>
          </w:p>
        </w:tc>
        <w:tc>
          <w:tcPr>
            <w:tcW w:w="165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E6A887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4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70F396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6DBC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44A642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实用新型专利</w:t>
            </w:r>
          </w:p>
        </w:tc>
        <w:tc>
          <w:tcPr>
            <w:tcW w:w="165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AC4092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4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09A803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1FF42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0FF732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外观设计专利</w:t>
            </w:r>
          </w:p>
        </w:tc>
        <w:tc>
          <w:tcPr>
            <w:tcW w:w="165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9ACDB5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4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B67093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4D0D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701158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优先审查</w:t>
            </w:r>
          </w:p>
        </w:tc>
        <w:tc>
          <w:tcPr>
            <w:tcW w:w="165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D80622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4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9B4383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24039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3E63F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软件著作权</w:t>
            </w:r>
          </w:p>
          <w:p w14:paraId="5D84D82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（普通）</w:t>
            </w:r>
          </w:p>
        </w:tc>
        <w:tc>
          <w:tcPr>
            <w:tcW w:w="165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CA4F41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4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04FC8E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5BF1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A9020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版权登记</w:t>
            </w:r>
          </w:p>
        </w:tc>
        <w:tc>
          <w:tcPr>
            <w:tcW w:w="165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C1BF11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4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C7C1B3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3E451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3E5F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集成电路</w:t>
            </w:r>
          </w:p>
          <w:p w14:paraId="52C4EA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布图设计</w:t>
            </w:r>
          </w:p>
        </w:tc>
        <w:tc>
          <w:tcPr>
            <w:tcW w:w="165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9F8E5E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4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B941ED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38C44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5B655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商标注册</w:t>
            </w:r>
          </w:p>
        </w:tc>
        <w:tc>
          <w:tcPr>
            <w:tcW w:w="165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0DB3EA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4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905314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 w14:paraId="4C6D72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102B72B5">
      <w:pPr>
        <w:rPr>
          <w:rFonts w:hint="default"/>
          <w:lang w:val="en-US" w:eastAsia="zh-CN"/>
        </w:rPr>
      </w:pPr>
    </w:p>
    <w:p w14:paraId="0A25F085">
      <w:pPr>
        <w:rPr>
          <w:rFonts w:hint="default"/>
          <w:lang w:val="en-US" w:eastAsia="zh-CN"/>
        </w:rPr>
      </w:pPr>
    </w:p>
    <w:p w14:paraId="00FB31B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BA45F96A-0C6B-4B23-9D52-C1764817508F}"/>
  </w:font>
  <w:font w:name="WPSEMBED7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C47D6"/>
    <w:rsid w:val="13693592"/>
    <w:rsid w:val="3CDE72F7"/>
    <w:rsid w:val="4E58771E"/>
    <w:rsid w:val="5B2829B8"/>
    <w:rsid w:val="7268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8</TotalTime>
  <ScaleCrop>false</ScaleCrop>
  <LinksUpToDate>false</LinksUpToDate>
  <CharactersWithSpaces>133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2026-04-09T03:11:00Z</dcterms:created>
  <dc:creator>Administrator</dc:creator>
  <cp:lastModifiedBy>马超</cp:lastModifiedBy>
  <dcterms:modified xsi:type="dcterms:W3CDTF">2026-05-08T03:49:20Z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eyJoZGlkIjoiYTY4ZDFmZDY5YTM3OGM0ZDQ3OWNkMDFkOWEyNDc5NjkiLCJ1c2VySWQiOiI0NDkyMjM5MjYifQ==</vt:lpwstr>
  </property>
  <property fmtid="{D5CDD505-2E9C-101B-9397-08002B2CF9AE}" pid="4" name="ICV">
    <vt:lpwstr>AB81C095A1C046EB938A1F5BC706C378_13</vt:lpwstr>
  </property>
</Properties>
</file>